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24EA3" w14:textId="77777777" w:rsidR="009578D0" w:rsidRDefault="009578D0" w:rsidP="009578D0">
      <w:pPr>
        <w:pStyle w:val="Heading2"/>
      </w:pPr>
      <w:bookmarkStart w:id="0" w:name="_Toc201064270"/>
      <w:r>
        <w:t>Workboats within CFL Operated Harbours</w:t>
      </w:r>
      <w:bookmarkEnd w:id="0"/>
    </w:p>
    <w:p w14:paraId="590F964F" w14:textId="77777777" w:rsidR="009578D0" w:rsidRDefault="009578D0" w:rsidP="009578D0">
      <w:pPr>
        <w:pStyle w:val="BodyText"/>
      </w:pPr>
      <w:r>
        <w:t xml:space="preserve">   (</w:t>
      </w:r>
      <w:r w:rsidRPr="00251B49">
        <w:t>For Local Harbour Authorities, see their local processes and procedures).</w:t>
      </w:r>
    </w:p>
    <w:p w14:paraId="46063F66" w14:textId="77777777" w:rsidR="009578D0" w:rsidRDefault="009578D0" w:rsidP="009578D0">
      <w:pPr>
        <w:pStyle w:val="BodyText"/>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80" w:firstRow="0" w:lastRow="0" w:firstColumn="1" w:lastColumn="0" w:noHBand="0" w:noVBand="1"/>
      </w:tblPr>
      <w:tblGrid>
        <w:gridCol w:w="1691"/>
        <w:gridCol w:w="7305"/>
      </w:tblGrid>
      <w:tr w:rsidR="009578D0" w:rsidRPr="00A17527" w14:paraId="42787211" w14:textId="77777777" w:rsidTr="005F1D36">
        <w:tc>
          <w:tcPr>
            <w:tcW w:w="940" w:type="pct"/>
          </w:tcPr>
          <w:p w14:paraId="78BAF8B4" w14:textId="77777777" w:rsidR="009578D0" w:rsidRPr="00C62DFB" w:rsidRDefault="009578D0" w:rsidP="005F1D36">
            <w:pPr>
              <w:rPr>
                <w:rFonts w:ascii="Arial" w:hAnsi="Arial" w:cs="Arial"/>
                <w:b/>
                <w:bCs/>
                <w:sz w:val="20"/>
                <w:szCs w:val="18"/>
              </w:rPr>
            </w:pPr>
            <w:r w:rsidRPr="00C62DFB">
              <w:rPr>
                <w:rFonts w:ascii="Arial" w:hAnsi="Arial" w:cs="Arial"/>
                <w:b/>
                <w:bCs/>
                <w:sz w:val="20"/>
                <w:szCs w:val="18"/>
              </w:rPr>
              <w:t>Activity</w:t>
            </w:r>
          </w:p>
        </w:tc>
        <w:tc>
          <w:tcPr>
            <w:tcW w:w="4060" w:type="pct"/>
          </w:tcPr>
          <w:p w14:paraId="37E40AA0" w14:textId="77777777" w:rsidR="009578D0" w:rsidRPr="00A17527" w:rsidRDefault="009578D0" w:rsidP="005F1D36">
            <w:pPr>
              <w:spacing w:after="60"/>
              <w:rPr>
                <w:rFonts w:ascii="Arial" w:eastAsia="MS PGothic" w:hAnsi="Arial" w:cs="Arial"/>
                <w:sz w:val="20"/>
                <w:szCs w:val="18"/>
              </w:rPr>
            </w:pPr>
            <w:r w:rsidRPr="00A17527">
              <w:rPr>
                <w:rFonts w:ascii="Arial" w:eastAsia="MS PGothic" w:hAnsi="Arial" w:cs="Arial"/>
                <w:sz w:val="20"/>
                <w:szCs w:val="18"/>
              </w:rPr>
              <w:t>Workboats within CFL Operated Harbours</w:t>
            </w:r>
          </w:p>
        </w:tc>
      </w:tr>
      <w:tr w:rsidR="009578D0" w:rsidRPr="00A17527" w14:paraId="65D73F29" w14:textId="77777777" w:rsidTr="005F1D36">
        <w:trPr>
          <w:trHeight w:val="387"/>
        </w:trPr>
        <w:tc>
          <w:tcPr>
            <w:tcW w:w="940" w:type="pct"/>
          </w:tcPr>
          <w:p w14:paraId="21BCDD21" w14:textId="77777777" w:rsidR="009578D0" w:rsidRPr="00C62DFB" w:rsidRDefault="009578D0" w:rsidP="005F1D36">
            <w:pPr>
              <w:rPr>
                <w:rFonts w:ascii="Arial" w:hAnsi="Arial" w:cs="Arial"/>
                <w:b/>
                <w:bCs/>
                <w:sz w:val="20"/>
                <w:szCs w:val="18"/>
              </w:rPr>
            </w:pPr>
            <w:r w:rsidRPr="00C62DFB">
              <w:rPr>
                <w:rFonts w:ascii="Arial" w:hAnsi="Arial" w:cs="Arial"/>
                <w:b/>
                <w:bCs/>
                <w:sz w:val="20"/>
                <w:szCs w:val="18"/>
              </w:rPr>
              <w:t>Purpose / Scope</w:t>
            </w:r>
          </w:p>
        </w:tc>
        <w:tc>
          <w:tcPr>
            <w:tcW w:w="4060" w:type="pct"/>
          </w:tcPr>
          <w:p w14:paraId="657C047E" w14:textId="77777777" w:rsidR="009578D0" w:rsidRPr="00907073" w:rsidRDefault="009578D0" w:rsidP="005F1D36">
            <w:pPr>
              <w:pStyle w:val="BodyText"/>
              <w:rPr>
                <w:rFonts w:ascii="Arial" w:hAnsi="Arial" w:cs="Arial"/>
                <w:sz w:val="20"/>
                <w:szCs w:val="18"/>
              </w:rPr>
            </w:pPr>
            <w:r w:rsidRPr="00907073">
              <w:rPr>
                <w:rFonts w:ascii="Arial" w:hAnsi="Arial" w:cs="Arial"/>
                <w:sz w:val="20"/>
                <w:szCs w:val="18"/>
              </w:rPr>
              <w:t>This procedure provides details of the requirements relating to the use of workboats at CFL Operated Harbours.</w:t>
            </w:r>
          </w:p>
          <w:p w14:paraId="61C536E1" w14:textId="77777777" w:rsidR="009578D0" w:rsidRPr="00A17527" w:rsidRDefault="009578D0" w:rsidP="005F1D36">
            <w:pPr>
              <w:rPr>
                <w:sz w:val="20"/>
                <w:szCs w:val="18"/>
              </w:rPr>
            </w:pPr>
            <w:r w:rsidRPr="00907073">
              <w:rPr>
                <w:rFonts w:ascii="Arial" w:hAnsi="Arial" w:cs="Arial"/>
                <w:sz w:val="20"/>
                <w:szCs w:val="18"/>
              </w:rPr>
              <w:t>The MCA Workboat Code applies to such vessels engaged in commercial activity, which are under 24m in Load Line Length and are less than 200GRT. This requirement does not apply to vessels engaged in recreational, sport or pleasure use.</w:t>
            </w:r>
            <w:r w:rsidRPr="00A17527">
              <w:rPr>
                <w:sz w:val="20"/>
                <w:szCs w:val="18"/>
              </w:rPr>
              <w:t xml:space="preserve"> </w:t>
            </w:r>
          </w:p>
        </w:tc>
      </w:tr>
      <w:tr w:rsidR="009578D0" w:rsidRPr="00A17527" w14:paraId="40B610DF" w14:textId="77777777" w:rsidTr="005F1D36">
        <w:tc>
          <w:tcPr>
            <w:tcW w:w="940" w:type="pct"/>
          </w:tcPr>
          <w:p w14:paraId="1702408E" w14:textId="77777777" w:rsidR="009578D0" w:rsidRPr="00C62DFB" w:rsidRDefault="009578D0" w:rsidP="005F1D36">
            <w:pPr>
              <w:rPr>
                <w:rFonts w:ascii="Arial" w:hAnsi="Arial" w:cs="Arial"/>
                <w:b/>
                <w:bCs/>
                <w:sz w:val="20"/>
                <w:szCs w:val="18"/>
              </w:rPr>
            </w:pPr>
            <w:r w:rsidRPr="00C62DFB">
              <w:rPr>
                <w:rFonts w:ascii="Arial" w:hAnsi="Arial" w:cs="Arial"/>
                <w:b/>
                <w:bCs/>
                <w:sz w:val="20"/>
                <w:szCs w:val="18"/>
              </w:rPr>
              <w:t>Procedure</w:t>
            </w:r>
          </w:p>
        </w:tc>
        <w:tc>
          <w:tcPr>
            <w:tcW w:w="4060" w:type="pct"/>
          </w:tcPr>
          <w:p w14:paraId="4C734673" w14:textId="77777777" w:rsidR="009578D0" w:rsidRPr="00F422CB" w:rsidRDefault="009578D0" w:rsidP="005F1D36">
            <w:pPr>
              <w:rPr>
                <w:rFonts w:ascii="Arial" w:hAnsi="Arial" w:cs="Arial"/>
                <w:sz w:val="20"/>
                <w:szCs w:val="18"/>
              </w:rPr>
            </w:pPr>
            <w:r w:rsidRPr="00F422CB">
              <w:rPr>
                <w:rFonts w:ascii="Arial" w:hAnsi="Arial" w:cs="Arial"/>
                <w:sz w:val="20"/>
                <w:szCs w:val="18"/>
              </w:rPr>
              <w:t xml:space="preserve">Workboats employed in Company Operated Harbours are required to comply with Merchant Shipping (Small Workboats and Pilot Boats) Regulations, 1998, and the associated MCA Workboat Code by making a signed declaration. </w:t>
            </w:r>
          </w:p>
          <w:p w14:paraId="7D6292D3" w14:textId="77777777" w:rsidR="009578D0" w:rsidRPr="00F422CB" w:rsidRDefault="009578D0" w:rsidP="005F1D36">
            <w:pPr>
              <w:rPr>
                <w:rFonts w:ascii="Arial" w:hAnsi="Arial" w:cs="Arial"/>
                <w:sz w:val="20"/>
                <w:szCs w:val="18"/>
              </w:rPr>
            </w:pPr>
          </w:p>
          <w:p w14:paraId="49A79BD1" w14:textId="77777777" w:rsidR="009578D0" w:rsidRPr="00F422CB" w:rsidRDefault="009578D0" w:rsidP="005F1D36">
            <w:pPr>
              <w:rPr>
                <w:rFonts w:ascii="Arial" w:hAnsi="Arial" w:cs="Arial"/>
                <w:sz w:val="20"/>
                <w:szCs w:val="18"/>
              </w:rPr>
            </w:pPr>
            <w:r w:rsidRPr="00F422CB">
              <w:rPr>
                <w:rFonts w:ascii="Arial" w:hAnsi="Arial" w:cs="Arial"/>
                <w:sz w:val="20"/>
                <w:szCs w:val="18"/>
              </w:rPr>
              <w:t xml:space="preserve">This declaration is part of the </w:t>
            </w:r>
            <w:commentRangeStart w:id="1"/>
            <w:commentRangeStart w:id="2"/>
            <w:commentRangeStart w:id="3"/>
            <w:r w:rsidRPr="00F422CB">
              <w:rPr>
                <w:rFonts w:ascii="Arial" w:hAnsi="Arial" w:cs="Arial"/>
                <w:sz w:val="20"/>
                <w:szCs w:val="18"/>
              </w:rPr>
              <w:t xml:space="preserve">Vessel Pre-Arrival process </w:t>
            </w:r>
            <w:commentRangeEnd w:id="1"/>
            <w:r w:rsidRPr="00F422CB">
              <w:rPr>
                <w:rStyle w:val="CommentReference"/>
                <w:rFonts w:ascii="Arial" w:hAnsi="Arial" w:cs="Arial"/>
                <w:sz w:val="20"/>
                <w:szCs w:val="18"/>
              </w:rPr>
              <w:commentReference w:id="1"/>
            </w:r>
            <w:commentRangeEnd w:id="2"/>
            <w:r w:rsidRPr="00F422CB">
              <w:rPr>
                <w:rStyle w:val="CommentReference"/>
                <w:rFonts w:ascii="Arial" w:hAnsi="Arial" w:cs="Arial"/>
                <w:sz w:val="20"/>
                <w:szCs w:val="18"/>
              </w:rPr>
              <w:commentReference w:id="2"/>
            </w:r>
            <w:commentRangeEnd w:id="3"/>
            <w:r w:rsidRPr="00F422CB">
              <w:rPr>
                <w:rStyle w:val="CommentReference"/>
                <w:rFonts w:ascii="Arial" w:hAnsi="Arial" w:cs="Arial"/>
                <w:sz w:val="20"/>
                <w:szCs w:val="18"/>
              </w:rPr>
              <w:commentReference w:id="3"/>
            </w:r>
            <w:r w:rsidRPr="00F422CB">
              <w:rPr>
                <w:rFonts w:ascii="Arial" w:hAnsi="Arial" w:cs="Arial"/>
                <w:sz w:val="20"/>
                <w:szCs w:val="18"/>
              </w:rPr>
              <w:t xml:space="preserve">which must be completed by the vessel and submitted to </w:t>
            </w:r>
            <w:hyperlink r:id="rId11" w:history="1">
              <w:r w:rsidRPr="00F422CB">
                <w:rPr>
                  <w:rStyle w:val="Hyperlink"/>
                  <w:rFonts w:ascii="Arial" w:hAnsi="Arial" w:cs="Arial"/>
                  <w:sz w:val="20"/>
                  <w:szCs w:val="18"/>
                </w:rPr>
                <w:t>harbour.operations@calmac.co.uk</w:t>
              </w:r>
            </w:hyperlink>
            <w:r w:rsidRPr="00F422CB">
              <w:rPr>
                <w:rFonts w:ascii="Arial" w:hAnsi="Arial" w:cs="Arial"/>
                <w:sz w:val="20"/>
                <w:szCs w:val="18"/>
              </w:rPr>
              <w:t xml:space="preserve">  48 hours prior to arrival. </w:t>
            </w:r>
          </w:p>
          <w:p w14:paraId="3E1181CF" w14:textId="77777777" w:rsidR="009578D0" w:rsidRPr="00F422CB" w:rsidRDefault="009578D0" w:rsidP="005F1D36">
            <w:pPr>
              <w:rPr>
                <w:rFonts w:ascii="Arial" w:hAnsi="Arial" w:cs="Arial"/>
                <w:sz w:val="20"/>
                <w:szCs w:val="18"/>
              </w:rPr>
            </w:pPr>
          </w:p>
          <w:p w14:paraId="40ADB6B8" w14:textId="77777777" w:rsidR="009578D0" w:rsidRPr="00F422CB" w:rsidRDefault="009578D0" w:rsidP="005F1D36">
            <w:pPr>
              <w:rPr>
                <w:rFonts w:ascii="Arial" w:hAnsi="Arial" w:cs="Arial"/>
                <w:sz w:val="20"/>
                <w:szCs w:val="18"/>
              </w:rPr>
            </w:pPr>
            <w:hyperlink r:id="rId12" w:history="1">
              <w:r w:rsidRPr="00F422CB">
                <w:rPr>
                  <w:rStyle w:val="Hyperlink"/>
                  <w:rFonts w:ascii="Arial" w:hAnsi="Arial" w:cs="Arial"/>
                  <w:sz w:val="20"/>
                  <w:szCs w:val="18"/>
                </w:rPr>
                <w:t>Form 2.237 CalMac Harbours Workboat Checklist</w:t>
              </w:r>
            </w:hyperlink>
            <w:r w:rsidRPr="00F422CB">
              <w:rPr>
                <w:rFonts w:ascii="Arial" w:hAnsi="Arial" w:cs="Arial"/>
                <w:sz w:val="20"/>
                <w:szCs w:val="18"/>
              </w:rPr>
              <w:t xml:space="preserve"> shall be used to carry out a check of all relevant craft that are providing marine services on behalf of the Harbour or under contract to the Harbour.</w:t>
            </w:r>
          </w:p>
          <w:p w14:paraId="6347867C" w14:textId="77777777" w:rsidR="009578D0" w:rsidRPr="00F422CB" w:rsidRDefault="009578D0" w:rsidP="005F1D36">
            <w:pPr>
              <w:rPr>
                <w:rFonts w:ascii="Arial" w:hAnsi="Arial" w:cs="Arial"/>
                <w:sz w:val="20"/>
                <w:szCs w:val="18"/>
              </w:rPr>
            </w:pPr>
          </w:p>
          <w:p w14:paraId="49FF347D" w14:textId="77777777" w:rsidR="009578D0" w:rsidRPr="00F422CB" w:rsidRDefault="009578D0" w:rsidP="005F1D36">
            <w:pPr>
              <w:rPr>
                <w:rFonts w:ascii="Arial" w:hAnsi="Arial" w:cs="Arial"/>
                <w:sz w:val="20"/>
                <w:szCs w:val="18"/>
              </w:rPr>
            </w:pPr>
            <w:r w:rsidRPr="00F422CB">
              <w:rPr>
                <w:rFonts w:ascii="Arial" w:hAnsi="Arial" w:cs="Arial"/>
                <w:sz w:val="20"/>
                <w:szCs w:val="18"/>
              </w:rPr>
              <w:t xml:space="preserve">At CFL Operated Harbours, this form requires the Port Manager to visually check and confirm that all relevant documentation is present and correct. </w:t>
            </w:r>
          </w:p>
          <w:p w14:paraId="5E8D7966" w14:textId="77777777" w:rsidR="009578D0" w:rsidRPr="00F422CB" w:rsidRDefault="009578D0" w:rsidP="005F1D36">
            <w:pPr>
              <w:rPr>
                <w:rFonts w:ascii="Arial" w:hAnsi="Arial" w:cs="Arial"/>
                <w:sz w:val="20"/>
                <w:szCs w:val="18"/>
              </w:rPr>
            </w:pPr>
          </w:p>
          <w:p w14:paraId="74771DA9" w14:textId="38FF2070" w:rsidR="009578D0" w:rsidRPr="00F422CB" w:rsidRDefault="009578D0" w:rsidP="005F1D36">
            <w:pPr>
              <w:rPr>
                <w:rFonts w:ascii="Arial" w:hAnsi="Arial" w:cs="Arial"/>
                <w:sz w:val="20"/>
                <w:szCs w:val="18"/>
              </w:rPr>
            </w:pPr>
            <w:r w:rsidRPr="00F422CB">
              <w:rPr>
                <w:rFonts w:ascii="Arial" w:hAnsi="Arial" w:cs="Arial"/>
                <w:sz w:val="20"/>
                <w:szCs w:val="18"/>
              </w:rPr>
              <w:t>Where adequate documentary evidence cannot be provided this will be noted on the comments section of Form 2.237 and the relevant A</w:t>
            </w:r>
            <w:r w:rsidR="00644C0B" w:rsidRPr="00F422CB">
              <w:rPr>
                <w:rFonts w:ascii="Arial" w:hAnsi="Arial" w:cs="Arial"/>
                <w:sz w:val="20"/>
                <w:szCs w:val="18"/>
              </w:rPr>
              <w:t xml:space="preserve">rea </w:t>
            </w:r>
            <w:r w:rsidRPr="00F422CB">
              <w:rPr>
                <w:rFonts w:ascii="Arial" w:hAnsi="Arial" w:cs="Arial"/>
                <w:sz w:val="20"/>
                <w:szCs w:val="18"/>
              </w:rPr>
              <w:t>H</w:t>
            </w:r>
            <w:r w:rsidR="00644C0B" w:rsidRPr="00F422CB">
              <w:rPr>
                <w:rFonts w:ascii="Arial" w:hAnsi="Arial" w:cs="Arial"/>
                <w:sz w:val="20"/>
                <w:szCs w:val="18"/>
              </w:rPr>
              <w:t xml:space="preserve">arbour </w:t>
            </w:r>
            <w:r w:rsidRPr="00F422CB">
              <w:rPr>
                <w:rFonts w:ascii="Arial" w:hAnsi="Arial" w:cs="Arial"/>
                <w:sz w:val="20"/>
                <w:szCs w:val="18"/>
              </w:rPr>
              <w:t>M</w:t>
            </w:r>
            <w:r w:rsidR="00644C0B" w:rsidRPr="00F422CB">
              <w:rPr>
                <w:rFonts w:ascii="Arial" w:hAnsi="Arial" w:cs="Arial"/>
                <w:sz w:val="20"/>
                <w:szCs w:val="18"/>
              </w:rPr>
              <w:t>anager</w:t>
            </w:r>
            <w:r w:rsidR="002F00B2" w:rsidRPr="00F422CB">
              <w:rPr>
                <w:rFonts w:ascii="Arial" w:hAnsi="Arial" w:cs="Arial"/>
                <w:sz w:val="20"/>
                <w:szCs w:val="18"/>
              </w:rPr>
              <w:t xml:space="preserve"> (AHM)</w:t>
            </w:r>
            <w:r w:rsidRPr="00F422CB">
              <w:rPr>
                <w:rFonts w:ascii="Arial" w:hAnsi="Arial" w:cs="Arial"/>
                <w:sz w:val="20"/>
                <w:szCs w:val="18"/>
              </w:rPr>
              <w:t xml:space="preserve"> notified. </w:t>
            </w:r>
          </w:p>
          <w:p w14:paraId="18B9D3E8" w14:textId="77777777" w:rsidR="009578D0" w:rsidRPr="00F422CB" w:rsidRDefault="009578D0" w:rsidP="005F1D36">
            <w:pPr>
              <w:rPr>
                <w:rFonts w:ascii="Arial" w:hAnsi="Arial" w:cs="Arial"/>
                <w:sz w:val="20"/>
                <w:szCs w:val="18"/>
              </w:rPr>
            </w:pPr>
          </w:p>
          <w:p w14:paraId="2C033A55" w14:textId="77777777" w:rsidR="009578D0" w:rsidRPr="00F422CB" w:rsidRDefault="009578D0" w:rsidP="005F1D36">
            <w:pPr>
              <w:rPr>
                <w:rFonts w:ascii="Arial" w:hAnsi="Arial" w:cs="Arial"/>
                <w:sz w:val="20"/>
                <w:szCs w:val="18"/>
              </w:rPr>
            </w:pPr>
            <w:r w:rsidRPr="00F422CB">
              <w:rPr>
                <w:rFonts w:ascii="Arial" w:hAnsi="Arial" w:cs="Arial"/>
                <w:sz w:val="20"/>
                <w:szCs w:val="18"/>
              </w:rPr>
              <w:t xml:space="preserve">The AHM will engage with the workboat operator </w:t>
            </w:r>
            <w:proofErr w:type="gramStart"/>
            <w:r w:rsidRPr="00F422CB">
              <w:rPr>
                <w:rFonts w:ascii="Arial" w:hAnsi="Arial" w:cs="Arial"/>
                <w:sz w:val="20"/>
                <w:szCs w:val="18"/>
              </w:rPr>
              <w:t>in an attempt to</w:t>
            </w:r>
            <w:proofErr w:type="gramEnd"/>
            <w:r w:rsidRPr="00F422CB">
              <w:rPr>
                <w:rFonts w:ascii="Arial" w:hAnsi="Arial" w:cs="Arial"/>
                <w:sz w:val="20"/>
                <w:szCs w:val="18"/>
              </w:rPr>
              <w:t xml:space="preserve"> resolve. If the issue cannot be resolved, the situation shall be escalated to the Head of Harbour Operations, who will, where relevant, notify the relevant MCA Marine Office.</w:t>
            </w:r>
          </w:p>
          <w:p w14:paraId="12E19A8F" w14:textId="77777777" w:rsidR="009578D0" w:rsidRPr="00F422CB" w:rsidRDefault="009578D0" w:rsidP="005F1D36">
            <w:pPr>
              <w:rPr>
                <w:rFonts w:ascii="Arial" w:hAnsi="Arial" w:cs="Arial"/>
                <w:sz w:val="20"/>
                <w:szCs w:val="18"/>
              </w:rPr>
            </w:pPr>
          </w:p>
          <w:p w14:paraId="73F324F5" w14:textId="77777777" w:rsidR="009578D0" w:rsidRPr="00F422CB" w:rsidRDefault="009578D0" w:rsidP="005F1D36">
            <w:pPr>
              <w:rPr>
                <w:rFonts w:ascii="Arial" w:hAnsi="Arial" w:cs="Arial"/>
                <w:sz w:val="20"/>
                <w:szCs w:val="18"/>
              </w:rPr>
            </w:pPr>
            <w:r w:rsidRPr="00F422CB">
              <w:rPr>
                <w:rFonts w:ascii="Arial" w:hAnsi="Arial" w:cs="Arial"/>
                <w:sz w:val="20"/>
                <w:szCs w:val="18"/>
              </w:rPr>
              <w:t xml:space="preserve">Completed checklists shall be retained at each Harbour for a period of six </w:t>
            </w:r>
          </w:p>
          <w:p w14:paraId="51DDB002" w14:textId="77777777" w:rsidR="009578D0" w:rsidRPr="00A17527" w:rsidRDefault="009578D0" w:rsidP="005F1D36">
            <w:pPr>
              <w:rPr>
                <w:sz w:val="20"/>
                <w:szCs w:val="18"/>
              </w:rPr>
            </w:pPr>
            <w:r w:rsidRPr="00F422CB">
              <w:rPr>
                <w:rFonts w:ascii="Arial" w:hAnsi="Arial" w:cs="Arial"/>
                <w:sz w:val="20"/>
                <w:szCs w:val="18"/>
              </w:rPr>
              <w:t>months.</w:t>
            </w:r>
          </w:p>
        </w:tc>
      </w:tr>
    </w:tbl>
    <w:p w14:paraId="67488DC3" w14:textId="77777777" w:rsidR="009578D0" w:rsidRDefault="009578D0" w:rsidP="009578D0"/>
    <w:p w14:paraId="68D3FA1A" w14:textId="4F257115" w:rsidR="001F4AA7" w:rsidRPr="009578D0" w:rsidRDefault="001F4AA7" w:rsidP="009578D0"/>
    <w:sectPr w:rsidR="001F4AA7" w:rsidRPr="009578D0">
      <w:headerReference w:type="default" r:id="rId13"/>
      <w:foot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arol Ann Baxter" w:date="2024-10-09T10:18:00Z" w:initials="CB">
    <w:p w14:paraId="65736BF9" w14:textId="77777777" w:rsidR="009578D0" w:rsidRDefault="009578D0" w:rsidP="009578D0">
      <w:pPr>
        <w:pStyle w:val="CommentText"/>
      </w:pPr>
      <w:r>
        <w:rPr>
          <w:rStyle w:val="CommentReference"/>
        </w:rPr>
        <w:annotationRef/>
      </w:r>
      <w:hyperlink r:id="rId1" w:history="1">
        <w:r w:rsidRPr="00672E31">
          <w:rPr>
            <w:rStyle w:val="Mention"/>
            <w:noProof/>
          </w:rPr>
          <w:t>@Fraser Wallace</w:t>
        </w:r>
      </w:hyperlink>
      <w:r>
        <w:t xml:space="preserve"> Hello current workboat process asks all workboats for a pre arrival form (now Vessel Movement declaration Form 2.248) but that only applies to vessels over 100gt or over 45 m length - will I change to if applicable? Also do you want form 2.248 to still go to Harbour Ops for checking and then once approved file in </w:t>
      </w:r>
      <w:hyperlink r:id="rId2" w:history="1">
        <w:r w:rsidRPr="00764967">
          <w:rPr>
            <w:rStyle w:val="Hyperlink"/>
          </w:rPr>
          <w:t>portreturns@calmac.co.uk</w:t>
        </w:r>
      </w:hyperlink>
      <w:r>
        <w:t>. Also I’m assuming PMs will have access to all docs submitted via port returns to access for audit purposes.</w:t>
      </w:r>
    </w:p>
  </w:comment>
  <w:comment w:id="2" w:author="Janice Lowles" w:date="2024-11-28T14:22:00Z" w:initials="JL">
    <w:p w14:paraId="18020C25" w14:textId="77777777" w:rsidR="009578D0" w:rsidRDefault="009578D0" w:rsidP="009578D0">
      <w:pPr>
        <w:pStyle w:val="CommentText"/>
      </w:pPr>
      <w:r>
        <w:rPr>
          <w:rStyle w:val="CommentReference"/>
        </w:rPr>
        <w:annotationRef/>
      </w:r>
      <w:r>
        <w:fldChar w:fldCharType="begin"/>
      </w:r>
      <w:r>
        <w:instrText>HYPERLINK "mailto:Colin.Campbell1@calmac.co.uk"</w:instrText>
      </w:r>
      <w:bookmarkStart w:id="4" w:name="_@_583C72D005744E69A0C8A836EAB206CFZ"/>
      <w:r>
        <w:fldChar w:fldCharType="separate"/>
      </w:r>
      <w:bookmarkEnd w:id="4"/>
      <w:r w:rsidRPr="00DD7DE2">
        <w:rPr>
          <w:rStyle w:val="Mention"/>
          <w:noProof/>
        </w:rPr>
        <w:t>@Colin Campbell</w:t>
      </w:r>
      <w:r>
        <w:fldChar w:fldCharType="end"/>
      </w:r>
      <w:r>
        <w:t xml:space="preserve"> can you please review requirement for Workboats  Checklist 2.237 and prearrival and pilotage checklist (2.248)?</w:t>
      </w:r>
    </w:p>
  </w:comment>
  <w:comment w:id="3" w:author="Colin Campbell" w:date="2024-11-29T09:32:00Z" w:initials="CC">
    <w:p w14:paraId="2198B55E" w14:textId="77777777" w:rsidR="009578D0" w:rsidRDefault="009578D0" w:rsidP="009578D0">
      <w:pPr>
        <w:pStyle w:val="CommentText"/>
      </w:pPr>
      <w:r>
        <w:rPr>
          <w:rStyle w:val="CommentReference"/>
        </w:rPr>
        <w:annotationRef/>
      </w:r>
      <w:r>
        <w:fldChar w:fldCharType="begin"/>
      </w:r>
      <w:r>
        <w:instrText xml:space="preserve"> HYPERLINK "mailto:janice.lowles@calmac.co.uk"</w:instrText>
      </w:r>
      <w:bookmarkStart w:id="5" w:name="_@_0C7E883468A948738E095468644177CDZ"/>
      <w:r>
        <w:fldChar w:fldCharType="separate"/>
      </w:r>
      <w:bookmarkEnd w:id="5"/>
      <w:r w:rsidRPr="581E8A96">
        <w:rPr>
          <w:rStyle w:val="Mention"/>
          <w:noProof/>
        </w:rPr>
        <w:t>@Janice Lowles</w:t>
      </w:r>
      <w:r>
        <w:fldChar w:fldCharType="end"/>
      </w:r>
      <w:r w:rsidRPr="48A0EFFE">
        <w:t xml:space="preserve"> We'll be updating form 2.428 so that it covers all commercial vessels. They would still be required to complete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736BF9" w15:done="1"/>
  <w15:commentEx w15:paraId="18020C25" w15:paraIdParent="65736BF9" w15:done="1"/>
  <w15:commentEx w15:paraId="2198B55E" w15:paraIdParent="65736BF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3F855E" w16cex:dateUtc="2024-10-09T09:18:00Z"/>
  <w16cex:commentExtensible w16cex:durableId="4510E63C" w16cex:dateUtc="2024-11-28T14:22:00Z"/>
  <w16cex:commentExtensible w16cex:durableId="0AFE8618" w16cex:dateUtc="2024-11-29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736BF9" w16cid:durableId="523F855E"/>
  <w16cid:commentId w16cid:paraId="18020C25" w16cid:durableId="4510E63C"/>
  <w16cid:commentId w16cid:paraId="2198B55E" w16cid:durableId="0AFE86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7C17F" w14:textId="77777777" w:rsidR="00B279E8" w:rsidRDefault="00B279E8" w:rsidP="001F4AA7">
      <w:r>
        <w:separator/>
      </w:r>
    </w:p>
  </w:endnote>
  <w:endnote w:type="continuationSeparator" w:id="0">
    <w:p w14:paraId="3551F4FA" w14:textId="77777777" w:rsidR="00B279E8" w:rsidRDefault="00B279E8" w:rsidP="001F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0B22B" w14:textId="77777777" w:rsidR="001F4AA7" w:rsidRPr="00187976" w:rsidRDefault="001F4AA7" w:rsidP="001F4AA7">
    <w:pPr>
      <w:rPr>
        <w:sz w:val="18"/>
      </w:rPr>
    </w:pPr>
    <w:r>
      <w:rPr>
        <w:sz w:val="18"/>
      </w:rPr>
      <w:ptab w:relativeTo="margin" w:alignment="right" w:leader="none"/>
    </w:r>
    <w:r w:rsidRPr="00187976">
      <w:rPr>
        <w:sz w:val="18"/>
      </w:rPr>
      <w:t xml:space="preserve">Information Classification: Internal | Document Uncontrolled when Printed | Page </w:t>
    </w:r>
    <w:r w:rsidRPr="00187976">
      <w:rPr>
        <w:sz w:val="18"/>
      </w:rPr>
      <w:fldChar w:fldCharType="begin"/>
    </w:r>
    <w:r w:rsidRPr="00187976">
      <w:rPr>
        <w:sz w:val="18"/>
      </w:rPr>
      <w:instrText xml:space="preserve"> PAGE </w:instrText>
    </w:r>
    <w:r w:rsidRPr="00187976">
      <w:rPr>
        <w:sz w:val="18"/>
      </w:rPr>
      <w:fldChar w:fldCharType="separate"/>
    </w:r>
    <w:r>
      <w:rPr>
        <w:sz w:val="18"/>
      </w:rPr>
      <w:t>171</w:t>
    </w:r>
    <w:r w:rsidRPr="00187976">
      <w:rPr>
        <w:sz w:val="18"/>
      </w:rPr>
      <w:fldChar w:fldCharType="end"/>
    </w:r>
    <w:r w:rsidRPr="00187976">
      <w:rPr>
        <w:sz w:val="18"/>
      </w:rPr>
      <w:t xml:space="preserve"> of </w:t>
    </w:r>
    <w:r w:rsidRPr="00187976">
      <w:rPr>
        <w:sz w:val="18"/>
      </w:rPr>
      <w:fldChar w:fldCharType="begin"/>
    </w:r>
    <w:r w:rsidRPr="00187976">
      <w:rPr>
        <w:sz w:val="18"/>
      </w:rPr>
      <w:instrText xml:space="preserve"> NUMPAGES </w:instrText>
    </w:r>
    <w:r w:rsidRPr="00187976">
      <w:rPr>
        <w:sz w:val="18"/>
      </w:rPr>
      <w:fldChar w:fldCharType="separate"/>
    </w:r>
    <w:r>
      <w:rPr>
        <w:sz w:val="18"/>
      </w:rPr>
      <w:t>193</w:t>
    </w:r>
    <w:r w:rsidRPr="00187976">
      <w:rPr>
        <w:sz w:val="18"/>
      </w:rPr>
      <w:fldChar w:fldCharType="end"/>
    </w:r>
  </w:p>
  <w:p w14:paraId="1B7AE496" w14:textId="49A39D64" w:rsidR="001F4AA7" w:rsidRDefault="001F4AA7">
    <w:pPr>
      <w:pStyle w:val="Footer"/>
    </w:pPr>
    <w:r w:rsidRPr="00187976">
      <w:rPr>
        <w:noProof/>
        <w:sz w:val="18"/>
      </w:rPr>
      <mc:AlternateContent>
        <mc:Choice Requires="wpg">
          <w:drawing>
            <wp:anchor distT="0" distB="0" distL="114300" distR="114300" simplePos="0" relativeHeight="251663360" behindDoc="1" locked="0" layoutInCell="1" allowOverlap="1" wp14:anchorId="24D9D355" wp14:editId="538D1ABA">
              <wp:simplePos x="0" y="0"/>
              <wp:positionH relativeFrom="margin">
                <wp:posOffset>0</wp:posOffset>
              </wp:positionH>
              <wp:positionV relativeFrom="paragraph">
                <wp:posOffset>0</wp:posOffset>
              </wp:positionV>
              <wp:extent cx="935990" cy="229870"/>
              <wp:effectExtent l="0" t="0" r="0" b="0"/>
              <wp:wrapNone/>
              <wp:docPr id="1663132768" name="Group 1663132768"/>
              <wp:cNvGraphicFramePr/>
              <a:graphic xmlns:a="http://schemas.openxmlformats.org/drawingml/2006/main">
                <a:graphicData uri="http://schemas.microsoft.com/office/word/2010/wordprocessingGroup">
                  <wpg:wgp>
                    <wpg:cNvGrpSpPr/>
                    <wpg:grpSpPr>
                      <a:xfrm>
                        <a:off x="0" y="0"/>
                        <a:ext cx="935990" cy="229870"/>
                        <a:chOff x="0" y="0"/>
                        <a:chExt cx="934720" cy="228600"/>
                      </a:xfrm>
                    </wpg:grpSpPr>
                    <pic:pic xmlns:pic="http://schemas.openxmlformats.org/drawingml/2006/picture">
                      <pic:nvPicPr>
                        <pic:cNvPr id="393078953" name="Graphic 393078953"/>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718820" y="10160"/>
                          <a:ext cx="215900" cy="215900"/>
                        </a:xfrm>
                        <a:prstGeom prst="rect">
                          <a:avLst/>
                        </a:prstGeom>
                      </pic:spPr>
                    </pic:pic>
                    <pic:pic xmlns:pic="http://schemas.openxmlformats.org/drawingml/2006/picture">
                      <pic:nvPicPr>
                        <pic:cNvPr id="1210479074" name="Graphic 1210479074"/>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15900" cy="215900"/>
                        </a:xfrm>
                        <a:prstGeom prst="rect">
                          <a:avLst/>
                        </a:prstGeom>
                      </pic:spPr>
                    </pic:pic>
                    <pic:pic xmlns:pic="http://schemas.openxmlformats.org/drawingml/2006/picture">
                      <pic:nvPicPr>
                        <pic:cNvPr id="1209311895" name="Graphic 1209311895"/>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360680" y="12700"/>
                          <a:ext cx="215900" cy="215900"/>
                        </a:xfrm>
                        <a:prstGeom prst="rect">
                          <a:avLst/>
                        </a:prstGeom>
                      </pic:spPr>
                    </pic:pic>
                  </wpg:wgp>
                </a:graphicData>
              </a:graphic>
            </wp:anchor>
          </w:drawing>
        </mc:Choice>
        <mc:Fallback>
          <w:pict>
            <v:group w14:anchorId="08C893D4" id="Group 1663132768" o:spid="_x0000_s1026" style="position:absolute;margin-left:0;margin-top:0;width:73.7pt;height:18.1pt;z-index:-251653120;mso-position-horizontal-relative:margin" coordsize="9347,228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93078953" o:spid="_x0000_s1027" type="#_x0000_t75" style="position:absolute;left:7188;top:101;width:2159;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">
                <v:imagedata r:id="rId7" o:title=""/>
              </v:shape>
              <v:shape id="Graphic 1210479074" o:spid="_x0000_s1028" type="#_x0000_t75" style="position:absolute;width:2159;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">
                <v:imagedata r:id="rId8" o:title=""/>
              </v:shape>
              <v:shape id="Graphic 1209311895" o:spid="_x0000_s1029" type="#_x0000_t75" style="position:absolute;left:3606;top:127;width:2159;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">
                <v:imagedata r:id="rId9" o:title=""/>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B0F14" w14:textId="77777777" w:rsidR="00B279E8" w:rsidRDefault="00B279E8" w:rsidP="001F4AA7">
      <w:r>
        <w:separator/>
      </w:r>
    </w:p>
  </w:footnote>
  <w:footnote w:type="continuationSeparator" w:id="0">
    <w:p w14:paraId="79B90017" w14:textId="77777777" w:rsidR="00B279E8" w:rsidRDefault="00B279E8" w:rsidP="001F4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09577" w14:textId="7619CD07" w:rsidR="001F4AA7" w:rsidRDefault="001F4AA7">
    <w:pPr>
      <w:pStyle w:val="Header"/>
    </w:pPr>
    <w:r w:rsidRPr="00322307">
      <w:rPr>
        <w:noProof/>
      </w:rPr>
      <w:drawing>
        <wp:anchor distT="0" distB="0" distL="114300" distR="114300" simplePos="0" relativeHeight="251661312" behindDoc="0" locked="0" layoutInCell="1" allowOverlap="1" wp14:anchorId="56DB7F00" wp14:editId="1D0570EF">
          <wp:simplePos x="0" y="0"/>
          <wp:positionH relativeFrom="margin">
            <wp:posOffset>5598543</wp:posOffset>
          </wp:positionH>
          <wp:positionV relativeFrom="paragraph">
            <wp:posOffset>-303973</wp:posOffset>
          </wp:positionV>
          <wp:extent cx="800212" cy="695422"/>
          <wp:effectExtent l="0" t="0" r="0" b="9525"/>
          <wp:wrapSquare wrapText="bothSides"/>
          <wp:docPr id="641281497" name="Picture 641281497" descr="A red square with a yellow lion in the ce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281497" name="Picture 641281497" descr="A red square with a yellow lion in the center&#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00212" cy="695422"/>
                  </a:xfrm>
                  <a:prstGeom prst="rect">
                    <a:avLst/>
                  </a:prstGeom>
                </pic:spPr>
              </pic:pic>
            </a:graphicData>
          </a:graphic>
        </wp:anchor>
      </w:drawing>
    </w:r>
    <w:r w:rsidRPr="00322307">
      <w:rPr>
        <w:noProof/>
      </w:rPr>
      <w:drawing>
        <wp:anchor distT="0" distB="0" distL="114300" distR="114300" simplePos="0" relativeHeight="251659264" behindDoc="0" locked="0" layoutInCell="1" allowOverlap="1" wp14:anchorId="15A2971F" wp14:editId="38B75021">
          <wp:simplePos x="0" y="0"/>
          <wp:positionH relativeFrom="margin">
            <wp:posOffset>0</wp:posOffset>
          </wp:positionH>
          <wp:positionV relativeFrom="paragraph">
            <wp:posOffset>-635</wp:posOffset>
          </wp:positionV>
          <wp:extent cx="2235200" cy="391795"/>
          <wp:effectExtent l="0" t="0" r="0" b="8255"/>
          <wp:wrapNone/>
          <wp:docPr id="451312819" name="Picture 451312819"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312819" name="Picture 451312819" descr="A black and white tex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235200" cy="391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10022"/>
    <w:multiLevelType w:val="hybridMultilevel"/>
    <w:tmpl w:val="8788DF5C"/>
    <w:lvl w:ilvl="0" w:tplc="2682BA0E">
      <w:start w:val="1"/>
      <w:numFmt w:val="decimal"/>
      <w:lvlText w:val="%1."/>
      <w:lvlJc w:val="left"/>
      <w:pPr>
        <w:ind w:left="777" w:hanging="360"/>
      </w:pPr>
      <w:rPr>
        <w:rFonts w:cstheme="minorHAnsi" w:hint="default"/>
        <w:sz w:val="20"/>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 w15:restartNumberingAfterBreak="0">
    <w:nsid w:val="2AE960F7"/>
    <w:multiLevelType w:val="hybridMultilevel"/>
    <w:tmpl w:val="7728D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605042"/>
    <w:multiLevelType w:val="hybridMultilevel"/>
    <w:tmpl w:val="077ED2E0"/>
    <w:lvl w:ilvl="0" w:tplc="797272A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044FB0"/>
    <w:multiLevelType w:val="hybridMultilevel"/>
    <w:tmpl w:val="B758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BC249A"/>
    <w:multiLevelType w:val="hybridMultilevel"/>
    <w:tmpl w:val="CE345C48"/>
    <w:lvl w:ilvl="0" w:tplc="797272A0">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8065910">
    <w:abstractNumId w:val="4"/>
  </w:num>
  <w:num w:numId="2" w16cid:durableId="1431853137">
    <w:abstractNumId w:val="2"/>
  </w:num>
  <w:num w:numId="3" w16cid:durableId="518199986">
    <w:abstractNumId w:val="3"/>
  </w:num>
  <w:num w:numId="4" w16cid:durableId="925306190">
    <w:abstractNumId w:val="1"/>
  </w:num>
  <w:num w:numId="5" w16cid:durableId="16929964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ol Ann Baxter">
    <w15:presenceInfo w15:providerId="AD" w15:userId="S::carolann.baxter@calmac.co.uk::140d4ddb-0d45-4a1f-9c96-4bafaa22a3dc"/>
  </w15:person>
  <w15:person w15:author="Janice Lowles">
    <w15:presenceInfo w15:providerId="AD" w15:userId="S::janice.lowles@calmac.co.uk::57e1b4dc-21cd-4b1b-aca7-f0fd03c80aa3"/>
  </w15:person>
  <w15:person w15:author="Colin Campbell">
    <w15:presenceInfo w15:providerId="AD" w15:userId="S::Colin.Campbell1@calmac.co.uk::5cd793d0-7465-491d-9d96-7f188b096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A7"/>
    <w:rsid w:val="001F4AA7"/>
    <w:rsid w:val="002F00B2"/>
    <w:rsid w:val="00467D0C"/>
    <w:rsid w:val="005D1BAE"/>
    <w:rsid w:val="00644C0B"/>
    <w:rsid w:val="00907073"/>
    <w:rsid w:val="009578D0"/>
    <w:rsid w:val="00A941EF"/>
    <w:rsid w:val="00B279E8"/>
    <w:rsid w:val="00CE066A"/>
    <w:rsid w:val="00F42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0B89"/>
  <w15:chartTrackingRefBased/>
  <w15:docId w15:val="{C87800A0-AD89-4551-A494-18F7DDEE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rsid w:val="001F4AA7"/>
    <w:pPr>
      <w:spacing w:after="0" w:line="240" w:lineRule="auto"/>
    </w:pPr>
    <w:rPr>
      <w:kern w:val="0"/>
      <w:sz w:val="22"/>
      <w:szCs w:val="22"/>
      <w14:ligatures w14:val="none"/>
    </w:rPr>
  </w:style>
  <w:style w:type="paragraph" w:styleId="Heading1">
    <w:name w:val="heading 1"/>
    <w:basedOn w:val="Normal"/>
    <w:next w:val="Normal"/>
    <w:link w:val="Heading1Char"/>
    <w:qFormat/>
    <w:rsid w:val="001F4A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F4A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F4A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4A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4A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4A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4A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4A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4A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A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F4A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4A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4A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4A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4A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4A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4A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4AA7"/>
    <w:rPr>
      <w:rFonts w:eastAsiaTheme="majorEastAsia" w:cstheme="majorBidi"/>
      <w:color w:val="272727" w:themeColor="text1" w:themeTint="D8"/>
    </w:rPr>
  </w:style>
  <w:style w:type="paragraph" w:styleId="Title">
    <w:name w:val="Title"/>
    <w:basedOn w:val="Normal"/>
    <w:next w:val="Normal"/>
    <w:link w:val="TitleChar"/>
    <w:uiPriority w:val="10"/>
    <w:qFormat/>
    <w:rsid w:val="001F4A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A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4A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4A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4AA7"/>
    <w:pPr>
      <w:spacing w:before="160"/>
      <w:jc w:val="center"/>
    </w:pPr>
    <w:rPr>
      <w:i/>
      <w:iCs/>
      <w:color w:val="404040" w:themeColor="text1" w:themeTint="BF"/>
    </w:rPr>
  </w:style>
  <w:style w:type="character" w:customStyle="1" w:styleId="QuoteChar">
    <w:name w:val="Quote Char"/>
    <w:basedOn w:val="DefaultParagraphFont"/>
    <w:link w:val="Quote"/>
    <w:uiPriority w:val="29"/>
    <w:rsid w:val="001F4AA7"/>
    <w:rPr>
      <w:i/>
      <w:iCs/>
      <w:color w:val="404040" w:themeColor="text1" w:themeTint="BF"/>
    </w:rPr>
  </w:style>
  <w:style w:type="paragraph" w:styleId="ListParagraph">
    <w:name w:val="List Paragraph"/>
    <w:basedOn w:val="Normal"/>
    <w:link w:val="ListParagraphChar"/>
    <w:uiPriority w:val="34"/>
    <w:qFormat/>
    <w:rsid w:val="001F4AA7"/>
    <w:pPr>
      <w:ind w:left="720"/>
      <w:contextualSpacing/>
    </w:pPr>
  </w:style>
  <w:style w:type="character" w:styleId="IntenseEmphasis">
    <w:name w:val="Intense Emphasis"/>
    <w:basedOn w:val="DefaultParagraphFont"/>
    <w:uiPriority w:val="21"/>
    <w:qFormat/>
    <w:rsid w:val="001F4AA7"/>
    <w:rPr>
      <w:i/>
      <w:iCs/>
      <w:color w:val="0F4761" w:themeColor="accent1" w:themeShade="BF"/>
    </w:rPr>
  </w:style>
  <w:style w:type="paragraph" w:styleId="IntenseQuote">
    <w:name w:val="Intense Quote"/>
    <w:basedOn w:val="Normal"/>
    <w:next w:val="Normal"/>
    <w:link w:val="IntenseQuoteChar"/>
    <w:uiPriority w:val="30"/>
    <w:qFormat/>
    <w:rsid w:val="001F4A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4AA7"/>
    <w:rPr>
      <w:i/>
      <w:iCs/>
      <w:color w:val="0F4761" w:themeColor="accent1" w:themeShade="BF"/>
    </w:rPr>
  </w:style>
  <w:style w:type="character" w:styleId="IntenseReference">
    <w:name w:val="Intense Reference"/>
    <w:basedOn w:val="DefaultParagraphFont"/>
    <w:uiPriority w:val="32"/>
    <w:qFormat/>
    <w:rsid w:val="001F4AA7"/>
    <w:rPr>
      <w:b/>
      <w:bCs/>
      <w:smallCaps/>
      <w:color w:val="0F4761" w:themeColor="accent1" w:themeShade="BF"/>
      <w:spacing w:val="5"/>
    </w:rPr>
  </w:style>
  <w:style w:type="character" w:styleId="Hyperlink">
    <w:name w:val="Hyperlink"/>
    <w:basedOn w:val="DefaultParagraphFont"/>
    <w:uiPriority w:val="99"/>
    <w:rsid w:val="001F4AA7"/>
    <w:rPr>
      <w:color w:val="467886" w:themeColor="hyperlink"/>
      <w:u w:val="single"/>
    </w:rPr>
  </w:style>
  <w:style w:type="paragraph" w:styleId="BodyText">
    <w:name w:val="Body Text"/>
    <w:basedOn w:val="Normal"/>
    <w:link w:val="BodyTextChar"/>
    <w:qFormat/>
    <w:rsid w:val="001F4AA7"/>
    <w:pPr>
      <w:spacing w:after="120"/>
      <w:jc w:val="both"/>
    </w:pPr>
  </w:style>
  <w:style w:type="character" w:customStyle="1" w:styleId="BodyTextChar">
    <w:name w:val="Body Text Char"/>
    <w:basedOn w:val="DefaultParagraphFont"/>
    <w:link w:val="BodyText"/>
    <w:rsid w:val="001F4AA7"/>
    <w:rPr>
      <w:kern w:val="0"/>
      <w:sz w:val="22"/>
      <w:szCs w:val="22"/>
      <w14:ligatures w14:val="none"/>
    </w:rPr>
  </w:style>
  <w:style w:type="paragraph" w:customStyle="1" w:styleId="paragraph">
    <w:name w:val="paragraph"/>
    <w:basedOn w:val="Normal"/>
    <w:rsid w:val="001F4A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F4AA7"/>
  </w:style>
  <w:style w:type="character" w:customStyle="1" w:styleId="ListParagraphChar">
    <w:name w:val="List Paragraph Char"/>
    <w:basedOn w:val="DefaultParagraphFont"/>
    <w:link w:val="ListParagraph"/>
    <w:uiPriority w:val="34"/>
    <w:rsid w:val="001F4AA7"/>
  </w:style>
  <w:style w:type="character" w:customStyle="1" w:styleId="eop">
    <w:name w:val="eop"/>
    <w:basedOn w:val="DefaultParagraphFont"/>
    <w:rsid w:val="001F4AA7"/>
  </w:style>
  <w:style w:type="paragraph" w:styleId="Header">
    <w:name w:val="header"/>
    <w:basedOn w:val="Normal"/>
    <w:link w:val="HeaderChar"/>
    <w:uiPriority w:val="99"/>
    <w:unhideWhenUsed/>
    <w:rsid w:val="001F4AA7"/>
    <w:pPr>
      <w:tabs>
        <w:tab w:val="center" w:pos="4513"/>
        <w:tab w:val="right" w:pos="9026"/>
      </w:tabs>
    </w:pPr>
  </w:style>
  <w:style w:type="character" w:customStyle="1" w:styleId="HeaderChar">
    <w:name w:val="Header Char"/>
    <w:basedOn w:val="DefaultParagraphFont"/>
    <w:link w:val="Header"/>
    <w:uiPriority w:val="99"/>
    <w:rsid w:val="001F4AA7"/>
    <w:rPr>
      <w:kern w:val="0"/>
      <w:sz w:val="22"/>
      <w:szCs w:val="22"/>
      <w14:ligatures w14:val="none"/>
    </w:rPr>
  </w:style>
  <w:style w:type="paragraph" w:styleId="Footer">
    <w:name w:val="footer"/>
    <w:basedOn w:val="Normal"/>
    <w:link w:val="FooterChar"/>
    <w:uiPriority w:val="99"/>
    <w:unhideWhenUsed/>
    <w:rsid w:val="001F4AA7"/>
    <w:pPr>
      <w:tabs>
        <w:tab w:val="center" w:pos="4513"/>
        <w:tab w:val="right" w:pos="9026"/>
      </w:tabs>
    </w:pPr>
  </w:style>
  <w:style w:type="character" w:customStyle="1" w:styleId="FooterChar">
    <w:name w:val="Footer Char"/>
    <w:basedOn w:val="DefaultParagraphFont"/>
    <w:link w:val="Footer"/>
    <w:uiPriority w:val="99"/>
    <w:rsid w:val="001F4AA7"/>
    <w:rPr>
      <w:kern w:val="0"/>
      <w:sz w:val="22"/>
      <w:szCs w:val="22"/>
      <w14:ligatures w14:val="none"/>
    </w:rPr>
  </w:style>
  <w:style w:type="paragraph" w:styleId="CommentText">
    <w:name w:val="annotation text"/>
    <w:basedOn w:val="Normal"/>
    <w:link w:val="CommentTextChar"/>
    <w:uiPriority w:val="99"/>
    <w:rsid w:val="009578D0"/>
    <w:rPr>
      <w:sz w:val="20"/>
      <w:szCs w:val="20"/>
    </w:rPr>
  </w:style>
  <w:style w:type="character" w:customStyle="1" w:styleId="CommentTextChar">
    <w:name w:val="Comment Text Char"/>
    <w:basedOn w:val="DefaultParagraphFont"/>
    <w:link w:val="CommentText"/>
    <w:uiPriority w:val="99"/>
    <w:rsid w:val="009578D0"/>
    <w:rPr>
      <w:kern w:val="0"/>
      <w:sz w:val="20"/>
      <w:szCs w:val="20"/>
      <w14:ligatures w14:val="none"/>
    </w:rPr>
  </w:style>
  <w:style w:type="character" w:styleId="CommentReference">
    <w:name w:val="annotation reference"/>
    <w:basedOn w:val="DefaultParagraphFont"/>
    <w:uiPriority w:val="99"/>
    <w:semiHidden/>
    <w:unhideWhenUsed/>
    <w:rsid w:val="009578D0"/>
    <w:rPr>
      <w:sz w:val="16"/>
      <w:szCs w:val="16"/>
    </w:rPr>
  </w:style>
  <w:style w:type="character" w:styleId="Mention">
    <w:name w:val="Mention"/>
    <w:basedOn w:val="DefaultParagraphFont"/>
    <w:uiPriority w:val="99"/>
    <w:rsid w:val="009578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mailto:portreturns@calmac.co.uk" TargetMode="External"/><Relationship Id="rId1" Type="http://schemas.openxmlformats.org/officeDocument/2006/relationships/hyperlink" Target="mailto:fraser.wallace@calmac.co.uk"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microsoft.com/office/2019/05/relationships/documenttasks" Target="documenttasks/documenttasks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calmac.sharepoint.com/:w:/r/sites/CFL_CMS/_layouts/15/Doc.aspx?sourcedoc=%7BC7D387D4-CAA6-4E50-8553-92784DB33992%7D&amp;file=CHFS-OMM-FO056-Form%202.237%20CFL%20Operated%20Harbours%20-%20In%20Port%20Workboat%20Checklist.docx&amp;action=default&amp;mobileredirect=true&amp;DefaultItemOpen=1"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rbour.operations@calmac.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image" Target="media/image6.sv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DA26275-986F-4DDA-A11D-48876AFBE86C}">
    <t:Anchor>
      <t:Comment id="1379894622"/>
    </t:Anchor>
    <t:History>
      <t:Event id="{803BB835-1AAF-4BB9-B012-B35A98FEECA0}" time="2024-10-09T09:18:42.9Z">
        <t:Attribution userId="S::carolann.baxter@calmac.co.uk::140d4ddb-0d45-4a1f-9c96-4bafaa22a3dc" userProvider="AD" userName="Carol Ann Baxter"/>
        <t:Anchor>
          <t:Comment id="1379894622"/>
        </t:Anchor>
        <t:Create/>
      </t:Event>
      <t:Event id="{85FC58EC-50CF-46AC-BB2A-78CB045B9977}" time="2024-10-09T09:18:42.9Z">
        <t:Attribution userId="S::carolann.baxter@calmac.co.uk::140d4ddb-0d45-4a1f-9c96-4bafaa22a3dc" userProvider="AD" userName="Carol Ann Baxter"/>
        <t:Anchor>
          <t:Comment id="1379894622"/>
        </t:Anchor>
        <t:Assign userId="S::fraser.wallace@calmac.co.uk::584356fe-2095-4f0f-89dc-1be3760673a4" userProvider="AD" userName="Fraser Wallace"/>
      </t:Event>
      <t:Event id="{2AA324FC-66C4-46D7-A84B-34E91E643249}" time="2024-10-09T09:18:42.9Z">
        <t:Attribution userId="S::carolann.baxter@calmac.co.uk::140d4ddb-0d45-4a1f-9c96-4bafaa22a3dc" userProvider="AD" userName="Carol Ann Baxter"/>
        <t:Anchor>
          <t:Comment id="1379894622"/>
        </t:Anchor>
        <t:SetTitle title="@Fraser Wallace Hello current workboat process asks all workboats for a pre arrival form (now Vessel Movement declaration Form 2.248) but that only applies to vessels over 100gt or over 45 m length - will I change to if applicable? Also do you want form…"/>
      </t:Event>
      <t:Event id="{CAB86131-B182-42BF-8008-EE43365EF439}" time="2024-11-28T14:22:03.848Z">
        <t:Attribution userId="S::janice.lowles@calmac.co.uk::57e1b4dc-21cd-4b1b-aca7-f0fd03c80aa3" userProvider="AD" userName="Janice Lowles"/>
        <t:Anchor>
          <t:Comment id="1158735420"/>
        </t:Anchor>
        <t:UnassignAll/>
      </t:Event>
      <t:Event id="{A9F57441-5750-48A1-B41F-82470E7157E3}" time="2024-11-28T14:22:03.848Z">
        <t:Attribution userId="S::janice.lowles@calmac.co.uk::57e1b4dc-21cd-4b1b-aca7-f0fd03c80aa3" userProvider="AD" userName="Janice Lowles"/>
        <t:Anchor>
          <t:Comment id="1158735420"/>
        </t:Anchor>
        <t:Assign userId="S::Colin.Campbell1@calmac.co.uk::5cd793d0-7465-491d-9d96-7f188b0964c1" userProvider="AD" userName="Colin Campbell"/>
      </t:Event>
      <t:Event id="{5E8398BC-4AED-47E8-BE4E-0779E75D5F4F}" time="2024-12-05T11:51:59.71Z">
        <t:Attribution userId="S::janice.lowles@calmac.co.uk::57e1b4dc-21cd-4b1b-aca7-f0fd03c80aa3" userProvider="AD" userName="Janice Lowle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Campbell</dc:creator>
  <cp:keywords/>
  <dc:description/>
  <cp:lastModifiedBy>Colin Campbell</cp:lastModifiedBy>
  <cp:revision>7</cp:revision>
  <dcterms:created xsi:type="dcterms:W3CDTF">2025-06-19T09:02:00Z</dcterms:created>
  <dcterms:modified xsi:type="dcterms:W3CDTF">2025-06-19T09:10:00Z</dcterms:modified>
</cp:coreProperties>
</file>